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6F" w:rsidRDefault="00F4796F" w:rsidP="00F4796F">
      <w:pPr>
        <w:rPr>
          <w:rFonts w:ascii="Times New Roman" w:hAnsi="Times New Roman" w:cs="Times New Roman"/>
          <w:sz w:val="23"/>
          <w:szCs w:val="23"/>
        </w:rPr>
      </w:pPr>
      <w:r>
        <w:rPr>
          <w:rFonts w:ascii="Times New Roman" w:hAnsi="Times New Roman" w:cs="Times New Roman"/>
          <w:sz w:val="23"/>
          <w:szCs w:val="23"/>
        </w:rPr>
        <w:t>Fulton County Fiscal Court</w:t>
      </w:r>
      <w:r>
        <w:rPr>
          <w:rFonts w:ascii="Times New Roman" w:hAnsi="Times New Roman" w:cs="Times New Roman"/>
          <w:sz w:val="23"/>
          <w:szCs w:val="23"/>
        </w:rPr>
        <w:tab/>
      </w:r>
    </w:p>
    <w:p w:rsidR="00F4796F" w:rsidRDefault="00F4796F" w:rsidP="00F4796F">
      <w:pPr>
        <w:rPr>
          <w:rFonts w:ascii="Times New Roman" w:hAnsi="Times New Roman" w:cs="Times New Roman"/>
          <w:sz w:val="23"/>
          <w:szCs w:val="23"/>
        </w:rPr>
      </w:pPr>
      <w:r>
        <w:rPr>
          <w:rFonts w:ascii="Times New Roman" w:hAnsi="Times New Roman" w:cs="Times New Roman"/>
          <w:sz w:val="23"/>
          <w:szCs w:val="23"/>
        </w:rPr>
        <w:t>Regular Session</w:t>
      </w:r>
    </w:p>
    <w:p w:rsidR="00F4796F" w:rsidRDefault="00F4796F" w:rsidP="00F4796F">
      <w:pPr>
        <w:rPr>
          <w:rFonts w:ascii="Times New Roman" w:hAnsi="Times New Roman" w:cs="Times New Roman"/>
          <w:sz w:val="23"/>
          <w:szCs w:val="23"/>
        </w:rPr>
      </w:pPr>
      <w:r>
        <w:rPr>
          <w:rFonts w:ascii="Times New Roman" w:hAnsi="Times New Roman" w:cs="Times New Roman"/>
          <w:sz w:val="23"/>
          <w:szCs w:val="23"/>
        </w:rPr>
        <w:t>March 15, 2021</w:t>
      </w:r>
    </w:p>
    <w:p w:rsidR="00F4796F" w:rsidRDefault="00F4796F" w:rsidP="00F4796F">
      <w:pPr>
        <w:rPr>
          <w:rFonts w:ascii="Times New Roman" w:hAnsi="Times New Roman" w:cs="Times New Roman"/>
          <w:sz w:val="23"/>
          <w:szCs w:val="23"/>
        </w:rPr>
      </w:pPr>
      <w:r>
        <w:rPr>
          <w:rFonts w:ascii="Times New Roman" w:hAnsi="Times New Roman" w:cs="Times New Roman"/>
          <w:sz w:val="23"/>
          <w:szCs w:val="23"/>
        </w:rPr>
        <w:t>The meeting was called to order at 9:00 AM by Judge Jim Martin. The Pledge was led by Wade Adams and invocation given by Hugh Caldwell.</w:t>
      </w:r>
    </w:p>
    <w:p w:rsidR="00F4796F" w:rsidRDefault="00F4796F" w:rsidP="00F4796F">
      <w:pPr>
        <w:rPr>
          <w:rFonts w:ascii="Times New Roman" w:hAnsi="Times New Roman" w:cs="Times New Roman"/>
          <w:sz w:val="23"/>
          <w:szCs w:val="23"/>
        </w:rPr>
      </w:pPr>
      <w:r>
        <w:rPr>
          <w:rFonts w:ascii="Times New Roman" w:hAnsi="Times New Roman" w:cs="Times New Roman"/>
          <w:b/>
          <w:sz w:val="23"/>
          <w:szCs w:val="23"/>
        </w:rPr>
        <w:t>Attendance:</w:t>
      </w:r>
      <w:r>
        <w:rPr>
          <w:rFonts w:ascii="Times New Roman" w:hAnsi="Times New Roman" w:cs="Times New Roman"/>
          <w:sz w:val="23"/>
          <w:szCs w:val="23"/>
        </w:rPr>
        <w:t xml:space="preserve"> Jim Martin, Hugh Caldwell, Wade Adams, Jim Paitsel, Shaun Parks, Naomi Jones, Leslie Woods, Barbara Atwill, Derek Goodson, Steven Williams,   J L Atwill, Rick Major</w:t>
      </w:r>
      <w:r w:rsidR="00CF5DDE">
        <w:rPr>
          <w:rFonts w:ascii="Times New Roman" w:hAnsi="Times New Roman" w:cs="Times New Roman"/>
          <w:sz w:val="23"/>
          <w:szCs w:val="23"/>
        </w:rPr>
        <w:t>, Alan Coffey, David Thomas, Dalton Jackson, Kayla Mullis</w:t>
      </w:r>
      <w:r>
        <w:rPr>
          <w:rFonts w:ascii="Times New Roman" w:hAnsi="Times New Roman" w:cs="Times New Roman"/>
          <w:sz w:val="23"/>
          <w:szCs w:val="23"/>
        </w:rPr>
        <w:t xml:space="preserve"> and April Gallimore.</w:t>
      </w:r>
    </w:p>
    <w:p w:rsidR="00F4796F" w:rsidRDefault="00F4796F" w:rsidP="00F4796F">
      <w:pPr>
        <w:rPr>
          <w:rFonts w:ascii="Times New Roman" w:hAnsi="Times New Roman" w:cs="Times New Roman"/>
          <w:b/>
          <w:sz w:val="23"/>
          <w:szCs w:val="23"/>
        </w:rPr>
      </w:pPr>
      <w:r>
        <w:rPr>
          <w:rFonts w:ascii="Times New Roman" w:hAnsi="Times New Roman" w:cs="Times New Roman"/>
          <w:b/>
          <w:sz w:val="23"/>
          <w:szCs w:val="23"/>
        </w:rPr>
        <w:t xml:space="preserve">BUSINESS </w:t>
      </w:r>
    </w:p>
    <w:p w:rsidR="00CF5DDE" w:rsidRPr="00CF5DDE" w:rsidRDefault="00CF5DDE" w:rsidP="00F4796F">
      <w:pPr>
        <w:rPr>
          <w:rFonts w:ascii="Times New Roman" w:hAnsi="Times New Roman" w:cs="Times New Roman"/>
          <w:sz w:val="23"/>
          <w:szCs w:val="23"/>
        </w:rPr>
      </w:pPr>
      <w:r>
        <w:rPr>
          <w:rFonts w:ascii="Times New Roman" w:hAnsi="Times New Roman" w:cs="Times New Roman"/>
          <w:sz w:val="23"/>
          <w:szCs w:val="23"/>
        </w:rPr>
        <w:t>Dalton Jackson with KY Department of Transportation addressed the Fiscal Court about road funding and paving.  Fulton County has $635,000.00</w:t>
      </w:r>
      <w:r w:rsidR="00821A41">
        <w:rPr>
          <w:rFonts w:ascii="Times New Roman" w:hAnsi="Times New Roman" w:cs="Times New Roman"/>
          <w:sz w:val="23"/>
          <w:szCs w:val="23"/>
        </w:rPr>
        <w:t xml:space="preserve"> in RS funds, minus maintenance of 97 miles of road, in the amount of $317,000.00, and minus County Judge expense, add $45,000.00 left from last year, giving a balance of $360,000.00, minus flex funds of $127,000.00 leaving $233,000.00 to actually pave roads.  Scott recommended that the two worst roads are KY 166 from Rice Lane to 239, 1.129 miles of paving and State Route 1128 from State Route 2140 to Maddox Road, 1.065 miles of paving. Estimated cost for these two paving projects is $219,900.00 leaving roughly $10,000.00 left. </w:t>
      </w:r>
      <w:r w:rsidR="00E87185">
        <w:rPr>
          <w:rFonts w:ascii="Times New Roman" w:hAnsi="Times New Roman" w:cs="Times New Roman"/>
          <w:sz w:val="23"/>
          <w:szCs w:val="23"/>
        </w:rPr>
        <w:t xml:space="preserve">Jim Martin stated we would be rolling the monies from this year into next year, to allow for these projects.  </w:t>
      </w:r>
      <w:r w:rsidR="00821A41">
        <w:rPr>
          <w:rFonts w:ascii="Times New Roman" w:hAnsi="Times New Roman" w:cs="Times New Roman"/>
          <w:sz w:val="23"/>
          <w:szCs w:val="23"/>
        </w:rPr>
        <w:t xml:space="preserve"> </w:t>
      </w:r>
    </w:p>
    <w:p w:rsidR="00F4796F" w:rsidRDefault="00F4796F" w:rsidP="00F4796F">
      <w:pPr>
        <w:rPr>
          <w:rFonts w:ascii="Times New Roman" w:hAnsi="Times New Roman" w:cs="Times New Roman"/>
          <w:b/>
          <w:sz w:val="23"/>
          <w:szCs w:val="23"/>
        </w:rPr>
      </w:pPr>
      <w:r>
        <w:rPr>
          <w:rFonts w:ascii="Times New Roman" w:hAnsi="Times New Roman" w:cs="Times New Roman"/>
          <w:b/>
          <w:sz w:val="23"/>
          <w:szCs w:val="23"/>
        </w:rPr>
        <w:t xml:space="preserve">INRE: Minutes (Rec. Minute BK 2 PG </w:t>
      </w:r>
      <w:r w:rsidR="00A149A7">
        <w:rPr>
          <w:rFonts w:ascii="Times New Roman" w:hAnsi="Times New Roman" w:cs="Times New Roman"/>
          <w:b/>
          <w:sz w:val="23"/>
          <w:szCs w:val="23"/>
        </w:rPr>
        <w:t>120 &amp; 122)</w:t>
      </w:r>
    </w:p>
    <w:p w:rsidR="00F4796F" w:rsidRDefault="00F4796F" w:rsidP="00F4796F">
      <w:pPr>
        <w:rPr>
          <w:rFonts w:ascii="Times New Roman" w:hAnsi="Times New Roman" w:cs="Times New Roman"/>
          <w:sz w:val="23"/>
          <w:szCs w:val="23"/>
        </w:rPr>
      </w:pPr>
      <w:r>
        <w:rPr>
          <w:rFonts w:ascii="Times New Roman" w:hAnsi="Times New Roman" w:cs="Times New Roman"/>
          <w:sz w:val="23"/>
          <w:szCs w:val="23"/>
        </w:rPr>
        <w:t xml:space="preserve">Motion made by </w:t>
      </w:r>
      <w:r w:rsidR="00E87185">
        <w:rPr>
          <w:rFonts w:ascii="Times New Roman" w:hAnsi="Times New Roman" w:cs="Times New Roman"/>
          <w:sz w:val="23"/>
          <w:szCs w:val="23"/>
        </w:rPr>
        <w:t>Jim Paitsel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E87185">
        <w:rPr>
          <w:rFonts w:ascii="Times New Roman" w:hAnsi="Times New Roman" w:cs="Times New Roman"/>
          <w:sz w:val="23"/>
          <w:szCs w:val="23"/>
        </w:rPr>
        <w:t>Wade Adams</w:t>
      </w:r>
      <w:r>
        <w:rPr>
          <w:rFonts w:ascii="Times New Roman" w:hAnsi="Times New Roman" w:cs="Times New Roman"/>
          <w:sz w:val="23"/>
          <w:szCs w:val="23"/>
        </w:rPr>
        <w:t>, carried by all members present to approve the minutes</w:t>
      </w:r>
      <w:r w:rsidR="00E87185">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F4796F" w:rsidRDefault="00F4796F" w:rsidP="00F4796F">
      <w:pPr>
        <w:rPr>
          <w:rFonts w:ascii="Times New Roman" w:hAnsi="Times New Roman" w:cs="Times New Roman"/>
          <w:b/>
          <w:sz w:val="23"/>
          <w:szCs w:val="23"/>
        </w:rPr>
      </w:pPr>
      <w:r>
        <w:rPr>
          <w:rFonts w:ascii="Times New Roman" w:hAnsi="Times New Roman" w:cs="Times New Roman"/>
          <w:b/>
          <w:sz w:val="23"/>
          <w:szCs w:val="23"/>
        </w:rPr>
        <w:t>INRE: County Attorney’s Report</w:t>
      </w:r>
    </w:p>
    <w:p w:rsidR="00E87185" w:rsidRPr="00E87185" w:rsidRDefault="00E87185" w:rsidP="00F4796F">
      <w:pPr>
        <w:rPr>
          <w:rFonts w:ascii="Times New Roman" w:hAnsi="Times New Roman" w:cs="Times New Roman"/>
          <w:sz w:val="23"/>
          <w:szCs w:val="23"/>
        </w:rPr>
      </w:pPr>
      <w:r>
        <w:rPr>
          <w:rFonts w:ascii="Times New Roman" w:hAnsi="Times New Roman" w:cs="Times New Roman"/>
          <w:sz w:val="23"/>
          <w:szCs w:val="23"/>
        </w:rPr>
        <w:t xml:space="preserve">No report given. </w:t>
      </w:r>
    </w:p>
    <w:p w:rsidR="00F4796F" w:rsidRDefault="00F4796F" w:rsidP="00F4796F">
      <w:pPr>
        <w:rPr>
          <w:rFonts w:ascii="Times New Roman" w:hAnsi="Times New Roman" w:cs="Times New Roman"/>
          <w:b/>
          <w:sz w:val="23"/>
          <w:szCs w:val="23"/>
        </w:rPr>
      </w:pPr>
      <w:r>
        <w:rPr>
          <w:rFonts w:ascii="Times New Roman" w:hAnsi="Times New Roman" w:cs="Times New Roman"/>
          <w:b/>
          <w:sz w:val="23"/>
          <w:szCs w:val="23"/>
        </w:rPr>
        <w:t xml:space="preserve">INRE: County Treasurer’s Report (Rec. Order BK 27 PG </w:t>
      </w:r>
      <w:r w:rsidR="00A149A7">
        <w:rPr>
          <w:rFonts w:ascii="Times New Roman" w:hAnsi="Times New Roman" w:cs="Times New Roman"/>
          <w:b/>
          <w:sz w:val="23"/>
          <w:szCs w:val="23"/>
        </w:rPr>
        <w:t>399</w:t>
      </w:r>
      <w:r>
        <w:rPr>
          <w:rFonts w:ascii="Times New Roman" w:hAnsi="Times New Roman" w:cs="Times New Roman"/>
          <w:b/>
          <w:sz w:val="23"/>
          <w:szCs w:val="23"/>
        </w:rPr>
        <w:t>)</w:t>
      </w:r>
    </w:p>
    <w:p w:rsidR="00F4796F" w:rsidRDefault="00E87185" w:rsidP="00F4796F">
      <w:pPr>
        <w:rPr>
          <w:rFonts w:ascii="Times New Roman" w:hAnsi="Times New Roman" w:cs="Times New Roman"/>
          <w:sz w:val="23"/>
          <w:szCs w:val="23"/>
        </w:rPr>
      </w:pPr>
      <w:r>
        <w:rPr>
          <w:rFonts w:ascii="Times New Roman" w:hAnsi="Times New Roman" w:cs="Times New Roman"/>
          <w:sz w:val="23"/>
          <w:szCs w:val="23"/>
        </w:rPr>
        <w:t xml:space="preserve">Motion made by </w:t>
      </w:r>
      <w:r w:rsidR="002F76D7">
        <w:rPr>
          <w:rFonts w:ascii="Times New Roman" w:hAnsi="Times New Roman" w:cs="Times New Roman"/>
          <w:sz w:val="23"/>
          <w:szCs w:val="23"/>
        </w:rPr>
        <w:t>Hugh Caldwell, 2</w:t>
      </w:r>
      <w:r w:rsidR="002F76D7" w:rsidRPr="002F76D7">
        <w:rPr>
          <w:rFonts w:ascii="Times New Roman" w:hAnsi="Times New Roman" w:cs="Times New Roman"/>
          <w:sz w:val="23"/>
          <w:szCs w:val="23"/>
          <w:vertAlign w:val="superscript"/>
        </w:rPr>
        <w:t>nd</w:t>
      </w:r>
      <w:r w:rsidR="002F76D7">
        <w:rPr>
          <w:rFonts w:ascii="Times New Roman" w:hAnsi="Times New Roman" w:cs="Times New Roman"/>
          <w:sz w:val="23"/>
          <w:szCs w:val="23"/>
        </w:rPr>
        <w:t xml:space="preserve"> by Shaun Parks, carried by all members present to approve the treasurer’s report. </w:t>
      </w:r>
    </w:p>
    <w:p w:rsidR="00F4796F" w:rsidRDefault="00F4796F" w:rsidP="00F4796F">
      <w:pPr>
        <w:rPr>
          <w:rFonts w:ascii="Times New Roman" w:hAnsi="Times New Roman" w:cs="Times New Roman"/>
          <w:b/>
          <w:sz w:val="23"/>
          <w:szCs w:val="23"/>
        </w:rPr>
      </w:pPr>
      <w:r>
        <w:rPr>
          <w:rFonts w:ascii="Times New Roman" w:hAnsi="Times New Roman" w:cs="Times New Roman"/>
          <w:b/>
          <w:sz w:val="23"/>
          <w:szCs w:val="23"/>
        </w:rPr>
        <w:t xml:space="preserve">INRE: Bills </w:t>
      </w:r>
    </w:p>
    <w:p w:rsidR="00F4796F" w:rsidRDefault="00F4796F" w:rsidP="00F4796F">
      <w:pPr>
        <w:rPr>
          <w:rFonts w:ascii="Times New Roman" w:hAnsi="Times New Roman" w:cs="Times New Roman"/>
          <w:sz w:val="23"/>
          <w:szCs w:val="23"/>
        </w:rPr>
      </w:pPr>
      <w:r>
        <w:rPr>
          <w:rFonts w:ascii="Times New Roman" w:hAnsi="Times New Roman" w:cs="Times New Roman"/>
          <w:sz w:val="23"/>
          <w:szCs w:val="23"/>
        </w:rPr>
        <w:t xml:space="preserve">Motion made by </w:t>
      </w:r>
      <w:r w:rsidR="002F76D7">
        <w:rPr>
          <w:rFonts w:ascii="Times New Roman" w:hAnsi="Times New Roman" w:cs="Times New Roman"/>
          <w:sz w:val="23"/>
          <w:szCs w:val="23"/>
        </w:rPr>
        <w:t>Wade Adams, 2</w:t>
      </w:r>
      <w:r w:rsidR="002F76D7" w:rsidRPr="002F76D7">
        <w:rPr>
          <w:rFonts w:ascii="Times New Roman" w:hAnsi="Times New Roman" w:cs="Times New Roman"/>
          <w:sz w:val="23"/>
          <w:szCs w:val="23"/>
          <w:vertAlign w:val="superscript"/>
        </w:rPr>
        <w:t>nd</w:t>
      </w:r>
      <w:r w:rsidR="002F76D7">
        <w:rPr>
          <w:rFonts w:ascii="Times New Roman" w:hAnsi="Times New Roman" w:cs="Times New Roman"/>
          <w:sz w:val="23"/>
          <w:szCs w:val="23"/>
        </w:rPr>
        <w:t xml:space="preserve"> by Hugh Caldwell, carried by all members present to approve the bills.  Hugh Caldwell noticed that one of the cards still reflected an early month due date, Leslie Woods stated that it has been changed to the 21</w:t>
      </w:r>
      <w:r w:rsidR="002F76D7" w:rsidRPr="002F76D7">
        <w:rPr>
          <w:rFonts w:ascii="Times New Roman" w:hAnsi="Times New Roman" w:cs="Times New Roman"/>
          <w:sz w:val="23"/>
          <w:szCs w:val="23"/>
          <w:vertAlign w:val="superscript"/>
        </w:rPr>
        <w:t>st</w:t>
      </w:r>
      <w:r w:rsidR="002F76D7">
        <w:rPr>
          <w:rFonts w:ascii="Times New Roman" w:hAnsi="Times New Roman" w:cs="Times New Roman"/>
          <w:sz w:val="23"/>
          <w:szCs w:val="23"/>
        </w:rPr>
        <w:t xml:space="preserve"> of each month, but would take 1-2 billing cycles to show on the paper bill.  </w:t>
      </w:r>
    </w:p>
    <w:p w:rsidR="00F4796F" w:rsidRDefault="00F4796F" w:rsidP="00F4796F">
      <w:pPr>
        <w:rPr>
          <w:rFonts w:ascii="Times New Roman" w:hAnsi="Times New Roman" w:cs="Times New Roman"/>
          <w:b/>
          <w:sz w:val="23"/>
          <w:szCs w:val="23"/>
        </w:rPr>
      </w:pPr>
      <w:r>
        <w:rPr>
          <w:rFonts w:ascii="Times New Roman" w:hAnsi="Times New Roman" w:cs="Times New Roman"/>
          <w:b/>
          <w:sz w:val="23"/>
          <w:szCs w:val="23"/>
        </w:rPr>
        <w:t xml:space="preserve">INRE: Transfers (Rec. Order BK 27 PG </w:t>
      </w:r>
      <w:r w:rsidR="00A149A7">
        <w:rPr>
          <w:rFonts w:ascii="Times New Roman" w:hAnsi="Times New Roman" w:cs="Times New Roman"/>
          <w:b/>
          <w:sz w:val="23"/>
          <w:szCs w:val="23"/>
        </w:rPr>
        <w:t>411</w:t>
      </w:r>
      <w:r>
        <w:rPr>
          <w:rFonts w:ascii="Times New Roman" w:hAnsi="Times New Roman" w:cs="Times New Roman"/>
          <w:b/>
          <w:sz w:val="23"/>
          <w:szCs w:val="23"/>
        </w:rPr>
        <w:t>)</w:t>
      </w:r>
    </w:p>
    <w:p w:rsidR="00F4796F" w:rsidRDefault="00F4796F" w:rsidP="00F4796F">
      <w:pPr>
        <w:rPr>
          <w:rFonts w:ascii="Times New Roman" w:hAnsi="Times New Roman" w:cs="Times New Roman"/>
          <w:sz w:val="23"/>
          <w:szCs w:val="23"/>
        </w:rPr>
      </w:pPr>
      <w:r>
        <w:rPr>
          <w:rFonts w:ascii="Times New Roman" w:hAnsi="Times New Roman" w:cs="Times New Roman"/>
          <w:sz w:val="23"/>
          <w:szCs w:val="23"/>
        </w:rPr>
        <w:t xml:space="preserve">Motion made by </w:t>
      </w:r>
      <w:r w:rsidR="002F76D7">
        <w:rPr>
          <w:rFonts w:ascii="Times New Roman" w:hAnsi="Times New Roman" w:cs="Times New Roman"/>
          <w:sz w:val="23"/>
          <w:szCs w:val="23"/>
        </w:rPr>
        <w:t>Wade Adams, 2</w:t>
      </w:r>
      <w:r w:rsidR="002F76D7" w:rsidRPr="002F76D7">
        <w:rPr>
          <w:rFonts w:ascii="Times New Roman" w:hAnsi="Times New Roman" w:cs="Times New Roman"/>
          <w:sz w:val="23"/>
          <w:szCs w:val="23"/>
          <w:vertAlign w:val="superscript"/>
        </w:rPr>
        <w:t>nd</w:t>
      </w:r>
      <w:r w:rsidR="002F76D7">
        <w:rPr>
          <w:rFonts w:ascii="Times New Roman" w:hAnsi="Times New Roman" w:cs="Times New Roman"/>
          <w:sz w:val="23"/>
          <w:szCs w:val="23"/>
        </w:rPr>
        <w:t xml:space="preserve"> by Hugh Caldwell, carried by all members present to approve the transfers. </w:t>
      </w:r>
    </w:p>
    <w:p w:rsidR="00F4796F" w:rsidRDefault="00F4796F" w:rsidP="00F4796F">
      <w:pPr>
        <w:rPr>
          <w:rFonts w:ascii="Times New Roman" w:hAnsi="Times New Roman" w:cs="Times New Roman"/>
          <w:b/>
          <w:sz w:val="23"/>
          <w:szCs w:val="23"/>
        </w:rPr>
      </w:pPr>
      <w:r>
        <w:rPr>
          <w:rFonts w:ascii="Times New Roman" w:hAnsi="Times New Roman" w:cs="Times New Roman"/>
          <w:b/>
          <w:sz w:val="23"/>
          <w:szCs w:val="23"/>
        </w:rPr>
        <w:t xml:space="preserve">INRE: Fulton County Employees (Rec. Order BK 27 PG </w:t>
      </w:r>
      <w:r w:rsidR="00A149A7">
        <w:rPr>
          <w:rFonts w:ascii="Times New Roman" w:hAnsi="Times New Roman" w:cs="Times New Roman"/>
          <w:b/>
          <w:sz w:val="23"/>
          <w:szCs w:val="23"/>
        </w:rPr>
        <w:t>412</w:t>
      </w:r>
      <w:r>
        <w:rPr>
          <w:rFonts w:ascii="Times New Roman" w:hAnsi="Times New Roman" w:cs="Times New Roman"/>
          <w:b/>
          <w:sz w:val="23"/>
          <w:szCs w:val="23"/>
        </w:rPr>
        <w:t>)</w:t>
      </w:r>
    </w:p>
    <w:p w:rsidR="00F4796F" w:rsidRDefault="00F4796F" w:rsidP="00F4796F">
      <w:pPr>
        <w:rPr>
          <w:rFonts w:ascii="Times New Roman" w:hAnsi="Times New Roman" w:cs="Times New Roman"/>
          <w:sz w:val="23"/>
          <w:szCs w:val="23"/>
        </w:rPr>
      </w:pPr>
      <w:r>
        <w:rPr>
          <w:rFonts w:ascii="Times New Roman" w:hAnsi="Times New Roman" w:cs="Times New Roman"/>
          <w:sz w:val="23"/>
          <w:szCs w:val="23"/>
        </w:rPr>
        <w:t xml:space="preserve">Motion made by </w:t>
      </w:r>
      <w:r w:rsidR="002F76D7">
        <w:rPr>
          <w:rFonts w:ascii="Times New Roman" w:hAnsi="Times New Roman" w:cs="Times New Roman"/>
          <w:sz w:val="23"/>
          <w:szCs w:val="23"/>
        </w:rPr>
        <w:t>Hugh Caldwell, 2</w:t>
      </w:r>
      <w:r w:rsidR="002F76D7" w:rsidRPr="002F76D7">
        <w:rPr>
          <w:rFonts w:ascii="Times New Roman" w:hAnsi="Times New Roman" w:cs="Times New Roman"/>
          <w:sz w:val="23"/>
          <w:szCs w:val="23"/>
          <w:vertAlign w:val="superscript"/>
        </w:rPr>
        <w:t>nd</w:t>
      </w:r>
      <w:r w:rsidR="002F76D7">
        <w:rPr>
          <w:rFonts w:ascii="Times New Roman" w:hAnsi="Times New Roman" w:cs="Times New Roman"/>
          <w:sz w:val="23"/>
          <w:szCs w:val="23"/>
        </w:rPr>
        <w:t xml:space="preserve"> by Wade Adams, carried by all members present to approve the employees. </w:t>
      </w:r>
    </w:p>
    <w:p w:rsidR="00F4796F" w:rsidRDefault="00F4796F" w:rsidP="00F4796F">
      <w:pPr>
        <w:rPr>
          <w:rFonts w:ascii="Times New Roman" w:hAnsi="Times New Roman" w:cs="Times New Roman"/>
          <w:b/>
          <w:sz w:val="23"/>
          <w:szCs w:val="23"/>
        </w:rPr>
      </w:pPr>
      <w:r>
        <w:rPr>
          <w:rFonts w:ascii="Times New Roman" w:hAnsi="Times New Roman" w:cs="Times New Roman"/>
          <w:b/>
          <w:sz w:val="23"/>
          <w:szCs w:val="23"/>
        </w:rPr>
        <w:t>INRE:</w:t>
      </w:r>
      <w:r>
        <w:rPr>
          <w:rFonts w:ascii="Times New Roman" w:hAnsi="Times New Roman" w:cs="Times New Roman"/>
          <w:sz w:val="23"/>
          <w:szCs w:val="23"/>
        </w:rPr>
        <w:t xml:space="preserve">  </w:t>
      </w:r>
      <w:r w:rsidR="00CF5DDE">
        <w:rPr>
          <w:rFonts w:ascii="Times New Roman" w:hAnsi="Times New Roman" w:cs="Times New Roman"/>
          <w:b/>
          <w:sz w:val="23"/>
          <w:szCs w:val="23"/>
        </w:rPr>
        <w:t>Authorize advertising for Fulton County Road Department Materials for FY 2021/2022</w:t>
      </w:r>
    </w:p>
    <w:p w:rsidR="002F76D7" w:rsidRPr="002F76D7" w:rsidRDefault="002F76D7" w:rsidP="00F4796F">
      <w:pPr>
        <w:rPr>
          <w:rFonts w:ascii="Times New Roman" w:hAnsi="Times New Roman" w:cs="Times New Roman"/>
          <w:sz w:val="23"/>
          <w:szCs w:val="23"/>
        </w:rPr>
      </w:pPr>
      <w:r>
        <w:rPr>
          <w:rFonts w:ascii="Times New Roman" w:hAnsi="Times New Roman" w:cs="Times New Roman"/>
          <w:sz w:val="23"/>
          <w:szCs w:val="23"/>
        </w:rPr>
        <w:t>Motion made by Hugh Caldwell, 2</w:t>
      </w:r>
      <w:r w:rsidRPr="002F76D7">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advertisement for road materials with the following changes: the bid will include specification for pricing on 15-24 inch plastic (PVC) piping.  Hugh Caldwell asked if this could be in the specs for bid. Alan Coffey stated that the vendors don’t sell much of this, but he would be sure to get quotes.  Dalton Jackson said the state uses the plastic piping as a bottom liner usually when a metal culvert has rusted in the bottom.  These materials are for the 2022 paving cycle.  </w:t>
      </w:r>
    </w:p>
    <w:p w:rsidR="00F4796F" w:rsidRDefault="00F4796F" w:rsidP="00F4796F">
      <w:pPr>
        <w:rPr>
          <w:rFonts w:ascii="Times New Roman" w:hAnsi="Times New Roman" w:cs="Times New Roman"/>
          <w:b/>
          <w:sz w:val="23"/>
          <w:szCs w:val="23"/>
        </w:rPr>
      </w:pPr>
      <w:r>
        <w:rPr>
          <w:rFonts w:ascii="Times New Roman" w:hAnsi="Times New Roman" w:cs="Times New Roman"/>
          <w:b/>
          <w:sz w:val="23"/>
          <w:szCs w:val="23"/>
        </w:rPr>
        <w:t xml:space="preserve">INRE: </w:t>
      </w:r>
      <w:r w:rsidR="00CF5DDE">
        <w:rPr>
          <w:rFonts w:ascii="Times New Roman" w:hAnsi="Times New Roman" w:cs="Times New Roman"/>
          <w:b/>
          <w:sz w:val="23"/>
          <w:szCs w:val="23"/>
        </w:rPr>
        <w:t>Settlement with John Deere (Rec. Order BK 27 PG ….)</w:t>
      </w:r>
    </w:p>
    <w:p w:rsidR="002F76D7" w:rsidRPr="002F76D7" w:rsidRDefault="002F76D7" w:rsidP="00F4796F">
      <w:pPr>
        <w:rPr>
          <w:rFonts w:ascii="Times New Roman" w:hAnsi="Times New Roman" w:cs="Times New Roman"/>
          <w:sz w:val="23"/>
          <w:szCs w:val="23"/>
        </w:rPr>
      </w:pPr>
      <w:r>
        <w:rPr>
          <w:rFonts w:ascii="Times New Roman" w:hAnsi="Times New Roman" w:cs="Times New Roman"/>
          <w:sz w:val="23"/>
          <w:szCs w:val="23"/>
        </w:rPr>
        <w:t>Motion made by Shaun Parks, 2</w:t>
      </w:r>
      <w:r w:rsidRPr="002F76D7">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the settlement with John Deere on the grader.  </w:t>
      </w:r>
    </w:p>
    <w:p w:rsidR="00CF5DDE" w:rsidRDefault="00F4796F" w:rsidP="00CF5DDE">
      <w:pPr>
        <w:rPr>
          <w:rFonts w:ascii="Times New Roman" w:hAnsi="Times New Roman" w:cs="Times New Roman"/>
          <w:b/>
          <w:sz w:val="23"/>
          <w:szCs w:val="23"/>
        </w:rPr>
      </w:pPr>
      <w:r>
        <w:rPr>
          <w:rFonts w:ascii="Times New Roman" w:hAnsi="Times New Roman" w:cs="Times New Roman"/>
          <w:b/>
          <w:sz w:val="23"/>
          <w:szCs w:val="23"/>
        </w:rPr>
        <w:t>INRE:</w:t>
      </w:r>
      <w:r w:rsidR="00CF5DDE">
        <w:rPr>
          <w:rFonts w:ascii="Times New Roman" w:hAnsi="Times New Roman" w:cs="Times New Roman"/>
          <w:b/>
          <w:sz w:val="23"/>
          <w:szCs w:val="23"/>
        </w:rPr>
        <w:t xml:space="preserve"> Discussion of MO</w:t>
      </w:r>
      <w:r w:rsidR="00C46BC8">
        <w:rPr>
          <w:rFonts w:ascii="Times New Roman" w:hAnsi="Times New Roman" w:cs="Times New Roman"/>
          <w:b/>
          <w:sz w:val="23"/>
          <w:szCs w:val="23"/>
        </w:rPr>
        <w:t>U</w:t>
      </w:r>
      <w:r w:rsidR="00CF5DDE">
        <w:rPr>
          <w:rFonts w:ascii="Times New Roman" w:hAnsi="Times New Roman" w:cs="Times New Roman"/>
          <w:b/>
          <w:sz w:val="23"/>
          <w:szCs w:val="23"/>
        </w:rPr>
        <w:t xml:space="preserve"> with KY Department of Agriculture, mosquito spaying</w:t>
      </w:r>
    </w:p>
    <w:p w:rsidR="00C46BC8" w:rsidRPr="00C46BC8" w:rsidRDefault="00C46BC8" w:rsidP="00CF5DDE">
      <w:pPr>
        <w:rPr>
          <w:rFonts w:ascii="Times New Roman" w:hAnsi="Times New Roman" w:cs="Times New Roman"/>
          <w:sz w:val="23"/>
          <w:szCs w:val="23"/>
        </w:rPr>
      </w:pPr>
      <w:r>
        <w:rPr>
          <w:rFonts w:ascii="Times New Roman" w:hAnsi="Times New Roman" w:cs="Times New Roman"/>
          <w:sz w:val="23"/>
          <w:szCs w:val="23"/>
        </w:rPr>
        <w:t>Motion made by Hugh Caldwell, 2</w:t>
      </w:r>
      <w:r w:rsidRPr="00C46BC8">
        <w:rPr>
          <w:rFonts w:ascii="Times New Roman" w:hAnsi="Times New Roman" w:cs="Times New Roman"/>
          <w:sz w:val="23"/>
          <w:szCs w:val="23"/>
          <w:vertAlign w:val="superscript"/>
        </w:rPr>
        <w:t>nd</w:t>
      </w:r>
      <w:r>
        <w:rPr>
          <w:rFonts w:ascii="Times New Roman" w:hAnsi="Times New Roman" w:cs="Times New Roman"/>
          <w:sz w:val="23"/>
          <w:szCs w:val="23"/>
        </w:rPr>
        <w:t xml:space="preserve"> by Jim Paitsel, carried by all members present to approve the MOU for mosquito spraying with KY Dept. of AG.  Fulton County and Hickman County will be sharing equipment, and sending two road department employees for certified training.  Jim Martin stated he would reach out to City of Fulton &amp; Hickman to see if they would send an employee each for certified training as well.  </w:t>
      </w:r>
    </w:p>
    <w:p w:rsidR="00F4796F" w:rsidRDefault="00F4796F" w:rsidP="00F4796F">
      <w:pPr>
        <w:rPr>
          <w:rFonts w:ascii="Times New Roman" w:hAnsi="Times New Roman" w:cs="Times New Roman"/>
          <w:b/>
          <w:sz w:val="23"/>
          <w:szCs w:val="23"/>
        </w:rPr>
      </w:pPr>
      <w:r>
        <w:rPr>
          <w:rFonts w:ascii="Times New Roman" w:hAnsi="Times New Roman" w:cs="Times New Roman"/>
          <w:b/>
          <w:sz w:val="23"/>
          <w:szCs w:val="23"/>
        </w:rPr>
        <w:t xml:space="preserve">INRE: </w:t>
      </w:r>
      <w:r w:rsidR="00CF5DDE">
        <w:rPr>
          <w:rFonts w:ascii="Times New Roman" w:hAnsi="Times New Roman" w:cs="Times New Roman"/>
          <w:b/>
          <w:sz w:val="23"/>
          <w:szCs w:val="23"/>
        </w:rPr>
        <w:t xml:space="preserve">Sheriff </w:t>
      </w:r>
      <w:r w:rsidR="00B53DD2">
        <w:rPr>
          <w:rFonts w:ascii="Times New Roman" w:hAnsi="Times New Roman" w:cs="Times New Roman"/>
          <w:b/>
          <w:sz w:val="23"/>
          <w:szCs w:val="23"/>
        </w:rPr>
        <w:t>Request</w:t>
      </w:r>
      <w:r w:rsidR="00CF5DDE">
        <w:rPr>
          <w:rFonts w:ascii="Times New Roman" w:hAnsi="Times New Roman" w:cs="Times New Roman"/>
          <w:b/>
          <w:sz w:val="23"/>
          <w:szCs w:val="23"/>
        </w:rPr>
        <w:t xml:space="preserve"> to pay payroll withholdings quarterly</w:t>
      </w:r>
    </w:p>
    <w:p w:rsidR="00C46BC8" w:rsidRPr="00C46BC8" w:rsidRDefault="00C46BC8" w:rsidP="00F4796F">
      <w:pPr>
        <w:rPr>
          <w:rFonts w:ascii="Times New Roman" w:hAnsi="Times New Roman" w:cs="Times New Roman"/>
          <w:sz w:val="23"/>
          <w:szCs w:val="23"/>
        </w:rPr>
      </w:pPr>
      <w:r>
        <w:rPr>
          <w:rFonts w:ascii="Times New Roman" w:hAnsi="Times New Roman" w:cs="Times New Roman"/>
          <w:sz w:val="23"/>
          <w:szCs w:val="23"/>
        </w:rPr>
        <w:t xml:space="preserve">No action taken.  DLG stated they didn’t know if paying payroll taxes quarterly was legal.  DLG recommends it to be paid monthly.  Derek Goodson addressed the Fiscal Court that the first quarter is the toughest for the Sheriff’s Office, since they begin with a zero balance, and must take in enough fees monthly to make this payment.  Derek also stated that next month they would be able to settle the budget for last year with a $3000.00 deficit and remit the remaining Cares Act funds back to the Fiscal Court.  Hugh Caldwell asked if there could be another advancement to </w:t>
      </w:r>
      <w:r>
        <w:rPr>
          <w:rFonts w:ascii="Times New Roman" w:hAnsi="Times New Roman" w:cs="Times New Roman"/>
          <w:sz w:val="23"/>
          <w:szCs w:val="23"/>
        </w:rPr>
        <w:lastRenderedPageBreak/>
        <w:t xml:space="preserve">the Sheriff’s Office to help cover the payroll liabilities.  The Court was not ready to take this action.  The Sheriff and Judge’s Office will both be speaking with their respective auditors and continue this conversation next month.  </w:t>
      </w:r>
      <w:r w:rsidR="00ED283D">
        <w:rPr>
          <w:rFonts w:ascii="Times New Roman" w:hAnsi="Times New Roman" w:cs="Times New Roman"/>
          <w:sz w:val="23"/>
          <w:szCs w:val="23"/>
        </w:rPr>
        <w:t xml:space="preserve">Derek updated the Court on the courthouse security employee as well.  There is an individual that has taken the two sets of training and will hopefully be starting soon.  </w:t>
      </w:r>
    </w:p>
    <w:p w:rsidR="00CF5DDE" w:rsidRDefault="00CF5DDE" w:rsidP="00F4796F">
      <w:pPr>
        <w:rPr>
          <w:rFonts w:ascii="Times New Roman" w:hAnsi="Times New Roman" w:cs="Times New Roman"/>
          <w:b/>
          <w:sz w:val="23"/>
          <w:szCs w:val="23"/>
        </w:rPr>
      </w:pPr>
      <w:r>
        <w:rPr>
          <w:rFonts w:ascii="Times New Roman" w:hAnsi="Times New Roman" w:cs="Times New Roman"/>
          <w:b/>
          <w:sz w:val="23"/>
          <w:szCs w:val="23"/>
        </w:rPr>
        <w:t>INRE: Reapportionment Discussion</w:t>
      </w:r>
    </w:p>
    <w:p w:rsidR="00ED283D" w:rsidRPr="00ED283D" w:rsidRDefault="00ED283D" w:rsidP="00F4796F">
      <w:pPr>
        <w:rPr>
          <w:rFonts w:ascii="Times New Roman" w:hAnsi="Times New Roman" w:cs="Times New Roman"/>
          <w:sz w:val="23"/>
          <w:szCs w:val="23"/>
        </w:rPr>
      </w:pPr>
      <w:r>
        <w:rPr>
          <w:rFonts w:ascii="Times New Roman" w:hAnsi="Times New Roman" w:cs="Times New Roman"/>
          <w:sz w:val="23"/>
          <w:szCs w:val="23"/>
        </w:rPr>
        <w:t xml:space="preserve">Jim Martin addressed the court about the reapportionment process.  The Fiscal Court is supposed to appoint three members to that board by the end of May of the year after a census.  The issue is that the census numbers will not be turned over to the states until September of 2021.  Once we appoint a committee there is a calendar of events that is triggered, and we don’t know if the legislation will be passed that could halt this entire process until next year.  We will continue to monitor the legislation and discuss this again next month.  </w:t>
      </w:r>
    </w:p>
    <w:p w:rsidR="00CF5DDE" w:rsidRDefault="00CF5DDE" w:rsidP="00F4796F">
      <w:pPr>
        <w:rPr>
          <w:rFonts w:ascii="Times New Roman" w:hAnsi="Times New Roman" w:cs="Times New Roman"/>
          <w:b/>
          <w:sz w:val="23"/>
          <w:szCs w:val="23"/>
        </w:rPr>
      </w:pPr>
      <w:r>
        <w:rPr>
          <w:rFonts w:ascii="Times New Roman" w:hAnsi="Times New Roman" w:cs="Times New Roman"/>
          <w:b/>
          <w:sz w:val="23"/>
          <w:szCs w:val="23"/>
        </w:rPr>
        <w:t>INRE: Report on outstanding audits</w:t>
      </w:r>
    </w:p>
    <w:p w:rsidR="00B44474" w:rsidRPr="00B44474" w:rsidRDefault="00B44474" w:rsidP="00F4796F">
      <w:pPr>
        <w:rPr>
          <w:rFonts w:ascii="Times New Roman" w:hAnsi="Times New Roman" w:cs="Times New Roman"/>
          <w:sz w:val="23"/>
          <w:szCs w:val="23"/>
        </w:rPr>
      </w:pPr>
      <w:r>
        <w:rPr>
          <w:rFonts w:ascii="Times New Roman" w:hAnsi="Times New Roman" w:cs="Times New Roman"/>
          <w:sz w:val="23"/>
          <w:szCs w:val="23"/>
        </w:rPr>
        <w:t xml:space="preserve">Jim Martin addressed the Court about the audits that have been taking place. </w:t>
      </w:r>
      <w:r w:rsidR="00C41D27">
        <w:rPr>
          <w:rFonts w:ascii="Times New Roman" w:hAnsi="Times New Roman" w:cs="Times New Roman"/>
          <w:sz w:val="23"/>
          <w:szCs w:val="23"/>
        </w:rPr>
        <w:t xml:space="preserve">He stated he had met with the auditor in an audit exiting meeting.  </w:t>
      </w:r>
      <w:r>
        <w:rPr>
          <w:rFonts w:ascii="Times New Roman" w:hAnsi="Times New Roman" w:cs="Times New Roman"/>
          <w:sz w:val="23"/>
          <w:szCs w:val="23"/>
        </w:rPr>
        <w:t xml:space="preserve">The auditors were working on audit years 2016-2017, 2017-2018 &amp; 2018-2019.  </w:t>
      </w:r>
      <w:r w:rsidR="00C41D27">
        <w:rPr>
          <w:rFonts w:ascii="Times New Roman" w:hAnsi="Times New Roman" w:cs="Times New Roman"/>
          <w:sz w:val="23"/>
          <w:szCs w:val="23"/>
        </w:rPr>
        <w:t>He told the Fiscal Court t</w:t>
      </w:r>
      <w:r>
        <w:rPr>
          <w:rFonts w:ascii="Times New Roman" w:hAnsi="Times New Roman" w:cs="Times New Roman"/>
          <w:sz w:val="23"/>
          <w:szCs w:val="23"/>
        </w:rPr>
        <w:t xml:space="preserve">here were a few statements that will be listed dealing with unreconciled books, invoiced detached from claims and fixed asset schedules.  </w:t>
      </w:r>
      <w:r w:rsidR="00104F52">
        <w:rPr>
          <w:rFonts w:ascii="Times New Roman" w:hAnsi="Times New Roman" w:cs="Times New Roman"/>
          <w:sz w:val="23"/>
          <w:szCs w:val="23"/>
        </w:rPr>
        <w:t xml:space="preserve">All of these have been fixed so they will not show on the current audits.  </w:t>
      </w:r>
      <w:r w:rsidR="00C41D27">
        <w:rPr>
          <w:rFonts w:ascii="Times New Roman" w:hAnsi="Times New Roman" w:cs="Times New Roman"/>
          <w:sz w:val="23"/>
          <w:szCs w:val="23"/>
        </w:rPr>
        <w:t xml:space="preserve">Jim Martin stated he is hopeful the audit will contain unqualified audit statements.  </w:t>
      </w:r>
      <w:r w:rsidR="00104F52">
        <w:rPr>
          <w:rFonts w:ascii="Times New Roman" w:hAnsi="Times New Roman" w:cs="Times New Roman"/>
          <w:sz w:val="23"/>
          <w:szCs w:val="23"/>
        </w:rPr>
        <w:t xml:space="preserve">The Fiscal Court will also be required to have a single audit on any federal grant funds that exceed $750,000.00. The Court is responsible for monitoring the expenditures of those funds.   </w:t>
      </w:r>
    </w:p>
    <w:p w:rsidR="00CF5DDE" w:rsidRDefault="00CF5DDE" w:rsidP="00F4796F">
      <w:pPr>
        <w:rPr>
          <w:rFonts w:ascii="Times New Roman" w:hAnsi="Times New Roman" w:cs="Times New Roman"/>
          <w:b/>
          <w:sz w:val="23"/>
          <w:szCs w:val="23"/>
        </w:rPr>
      </w:pPr>
      <w:r>
        <w:rPr>
          <w:rFonts w:ascii="Times New Roman" w:hAnsi="Times New Roman" w:cs="Times New Roman"/>
          <w:b/>
          <w:sz w:val="23"/>
          <w:szCs w:val="23"/>
        </w:rPr>
        <w:t>INRE: Report on early debt retirement for FCDC</w:t>
      </w:r>
    </w:p>
    <w:p w:rsidR="00104F52" w:rsidRDefault="00104F52" w:rsidP="00F4796F">
      <w:pPr>
        <w:rPr>
          <w:rFonts w:ascii="Times New Roman" w:hAnsi="Times New Roman" w:cs="Times New Roman"/>
          <w:sz w:val="23"/>
          <w:szCs w:val="23"/>
        </w:rPr>
      </w:pPr>
      <w:r>
        <w:rPr>
          <w:rFonts w:ascii="Times New Roman" w:hAnsi="Times New Roman" w:cs="Times New Roman"/>
          <w:sz w:val="23"/>
          <w:szCs w:val="23"/>
        </w:rPr>
        <w:t xml:space="preserve">Jim Martin addressed the Court about the EMS making a debt payment </w:t>
      </w:r>
      <w:r w:rsidR="004F5E77">
        <w:rPr>
          <w:rFonts w:ascii="Times New Roman" w:hAnsi="Times New Roman" w:cs="Times New Roman"/>
          <w:sz w:val="23"/>
          <w:szCs w:val="23"/>
        </w:rPr>
        <w:t xml:space="preserve">of </w:t>
      </w:r>
      <w:r>
        <w:rPr>
          <w:rFonts w:ascii="Times New Roman" w:hAnsi="Times New Roman" w:cs="Times New Roman"/>
          <w:sz w:val="23"/>
          <w:szCs w:val="23"/>
        </w:rPr>
        <w:t>$10,000.00 per mo</w:t>
      </w:r>
      <w:r w:rsidR="00C41D27">
        <w:rPr>
          <w:rFonts w:ascii="Times New Roman" w:hAnsi="Times New Roman" w:cs="Times New Roman"/>
          <w:sz w:val="23"/>
          <w:szCs w:val="23"/>
        </w:rPr>
        <w:t>nth for the life of the debt. The sinking fund, which includes the EMS loan payments,</w:t>
      </w:r>
      <w:r>
        <w:rPr>
          <w:rFonts w:ascii="Times New Roman" w:hAnsi="Times New Roman" w:cs="Times New Roman"/>
          <w:sz w:val="23"/>
          <w:szCs w:val="23"/>
        </w:rPr>
        <w:t xml:space="preserve"> allows the first loan to be paid off in 54 months and the second </w:t>
      </w:r>
      <w:r w:rsidR="004F5E77">
        <w:rPr>
          <w:rFonts w:ascii="Times New Roman" w:hAnsi="Times New Roman" w:cs="Times New Roman"/>
          <w:sz w:val="23"/>
          <w:szCs w:val="23"/>
        </w:rPr>
        <w:t xml:space="preserve">loan to be paid off in 60 months.  </w:t>
      </w:r>
    </w:p>
    <w:p w:rsidR="004F5E77" w:rsidRPr="00104F52" w:rsidRDefault="004F5E77" w:rsidP="00F4796F">
      <w:pPr>
        <w:rPr>
          <w:rFonts w:ascii="Times New Roman" w:hAnsi="Times New Roman" w:cs="Times New Roman"/>
          <w:sz w:val="23"/>
          <w:szCs w:val="23"/>
        </w:rPr>
      </w:pPr>
      <w:r>
        <w:rPr>
          <w:rFonts w:ascii="Times New Roman" w:hAnsi="Times New Roman" w:cs="Times New Roman"/>
          <w:sz w:val="23"/>
          <w:szCs w:val="23"/>
        </w:rPr>
        <w:t xml:space="preserve">Steven Williams addressed the court about COVID positive inmates.  There has only been one since the beginning of the pandemic.  Hugh Caldwell asked if the inmates were being vaccinated, and Steven stated that he hasn’t gotten confirmation when that would </w:t>
      </w:r>
      <w:r w:rsidR="00EE7D68">
        <w:rPr>
          <w:rFonts w:ascii="Times New Roman" w:hAnsi="Times New Roman" w:cs="Times New Roman"/>
          <w:sz w:val="23"/>
          <w:szCs w:val="23"/>
        </w:rPr>
        <w:t xml:space="preserve">begin.  There are currently 406 inmates.  </w:t>
      </w:r>
    </w:p>
    <w:p w:rsidR="00CF5DDE" w:rsidRDefault="00CF5DDE" w:rsidP="00F4796F">
      <w:pPr>
        <w:rPr>
          <w:rFonts w:ascii="Times New Roman" w:hAnsi="Times New Roman" w:cs="Times New Roman"/>
          <w:b/>
          <w:sz w:val="23"/>
          <w:szCs w:val="23"/>
        </w:rPr>
      </w:pPr>
      <w:r>
        <w:rPr>
          <w:rFonts w:ascii="Times New Roman" w:hAnsi="Times New Roman" w:cs="Times New Roman"/>
          <w:b/>
          <w:sz w:val="23"/>
          <w:szCs w:val="23"/>
        </w:rPr>
        <w:t>INRE: Approval of the consent &amp; release agreement for Upper Bottom Road Ditch Project</w:t>
      </w:r>
      <w:r w:rsidR="00320E6E">
        <w:rPr>
          <w:rFonts w:ascii="Times New Roman" w:hAnsi="Times New Roman" w:cs="Times New Roman"/>
          <w:b/>
          <w:sz w:val="23"/>
          <w:szCs w:val="23"/>
        </w:rPr>
        <w:t xml:space="preserve">                        </w:t>
      </w:r>
      <w:r w:rsidR="00A149A7">
        <w:rPr>
          <w:rFonts w:ascii="Times New Roman" w:hAnsi="Times New Roman" w:cs="Times New Roman"/>
          <w:b/>
          <w:sz w:val="23"/>
          <w:szCs w:val="23"/>
        </w:rPr>
        <w:t xml:space="preserve"> (Rec. Order BK 27 PG 415)</w:t>
      </w:r>
    </w:p>
    <w:p w:rsidR="00EE7D68" w:rsidRDefault="00EE7D68" w:rsidP="00F4796F">
      <w:pPr>
        <w:rPr>
          <w:rFonts w:ascii="Times New Roman" w:hAnsi="Times New Roman" w:cs="Times New Roman"/>
          <w:sz w:val="23"/>
          <w:szCs w:val="23"/>
        </w:rPr>
      </w:pPr>
      <w:r>
        <w:rPr>
          <w:rFonts w:ascii="Times New Roman" w:hAnsi="Times New Roman" w:cs="Times New Roman"/>
          <w:sz w:val="23"/>
          <w:szCs w:val="23"/>
        </w:rPr>
        <w:t>Motion made by Hugh Caldwell, 2</w:t>
      </w:r>
      <w:r w:rsidRPr="00EE7D68">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agreement with James and Lillie Black to reestablish the right-a-way that is </w:t>
      </w:r>
      <w:r w:rsidR="00FE2218">
        <w:rPr>
          <w:rFonts w:ascii="Times New Roman" w:hAnsi="Times New Roman" w:cs="Times New Roman"/>
          <w:sz w:val="23"/>
          <w:szCs w:val="23"/>
        </w:rPr>
        <w:t xml:space="preserve">affected in the Upper Bottom Road ditch project. There are two change orders in the project as well, one being to gravel the haul road from the pit to the road, and flagging work.  </w:t>
      </w:r>
    </w:p>
    <w:p w:rsidR="00C41D27" w:rsidRPr="00C41D27" w:rsidRDefault="00C41D27" w:rsidP="00F4796F">
      <w:pPr>
        <w:rPr>
          <w:rFonts w:ascii="Times New Roman" w:hAnsi="Times New Roman" w:cs="Times New Roman"/>
          <w:b/>
          <w:sz w:val="23"/>
          <w:szCs w:val="23"/>
        </w:rPr>
      </w:pPr>
      <w:r>
        <w:rPr>
          <w:rFonts w:ascii="Times New Roman" w:hAnsi="Times New Roman" w:cs="Times New Roman"/>
          <w:b/>
          <w:sz w:val="23"/>
          <w:szCs w:val="23"/>
        </w:rPr>
        <w:t xml:space="preserve">INRE: EMS Rural Development Grant Application </w:t>
      </w:r>
    </w:p>
    <w:p w:rsidR="00FE2218" w:rsidRDefault="00FE2218" w:rsidP="00F4796F">
      <w:pPr>
        <w:rPr>
          <w:rFonts w:ascii="Times New Roman" w:hAnsi="Times New Roman" w:cs="Times New Roman"/>
          <w:sz w:val="23"/>
          <w:szCs w:val="23"/>
        </w:rPr>
      </w:pPr>
      <w:r>
        <w:rPr>
          <w:rFonts w:ascii="Times New Roman" w:hAnsi="Times New Roman" w:cs="Times New Roman"/>
          <w:sz w:val="23"/>
          <w:szCs w:val="23"/>
        </w:rPr>
        <w:t>Motion made by Hugh Caldwell, 2</w:t>
      </w:r>
      <w:r w:rsidRPr="00FE2218">
        <w:rPr>
          <w:rFonts w:ascii="Times New Roman" w:hAnsi="Times New Roman" w:cs="Times New Roman"/>
          <w:sz w:val="23"/>
          <w:szCs w:val="23"/>
          <w:vertAlign w:val="superscript"/>
        </w:rPr>
        <w:t>nd</w:t>
      </w:r>
      <w:r>
        <w:rPr>
          <w:rFonts w:ascii="Times New Roman" w:hAnsi="Times New Roman" w:cs="Times New Roman"/>
          <w:sz w:val="23"/>
          <w:szCs w:val="23"/>
        </w:rPr>
        <w:t xml:space="preserve"> by Jim Paitsel, carried by all members present to approve the amendment of the EMS Rural Development grant to $80,000.00 for equipment.  This grant was originally going to be for expanding building space for a training facility, but that will not be possible, so EMS has decided the apply for this money to purchase training equipment.  The Fiscal Court is sponsoring this grant for EMS. </w:t>
      </w:r>
    </w:p>
    <w:p w:rsidR="00FE2218" w:rsidRDefault="00FE2218" w:rsidP="00F4796F">
      <w:pPr>
        <w:rPr>
          <w:rFonts w:ascii="Times New Roman" w:hAnsi="Times New Roman" w:cs="Times New Roman"/>
          <w:sz w:val="23"/>
          <w:szCs w:val="23"/>
        </w:rPr>
      </w:pPr>
      <w:r>
        <w:rPr>
          <w:rFonts w:ascii="Times New Roman" w:hAnsi="Times New Roman" w:cs="Times New Roman"/>
          <w:sz w:val="23"/>
          <w:szCs w:val="23"/>
        </w:rPr>
        <w:t xml:space="preserve">Jim Martin updated the court on the COVID positivity rate for Fulton County.  The County is currently at 2.4%, and we have not had any new cases over the weekend.  There are currently 7 active cases, 1 hospitalization and 1 additional death, since last reporting our numbers.  </w:t>
      </w:r>
    </w:p>
    <w:p w:rsidR="00FE2218" w:rsidRDefault="00D066A6" w:rsidP="00F4796F">
      <w:pPr>
        <w:rPr>
          <w:rFonts w:ascii="Times New Roman" w:hAnsi="Times New Roman" w:cs="Times New Roman"/>
          <w:sz w:val="23"/>
          <w:szCs w:val="23"/>
        </w:rPr>
      </w:pPr>
      <w:r>
        <w:rPr>
          <w:rFonts w:ascii="Times New Roman" w:hAnsi="Times New Roman" w:cs="Times New Roman"/>
          <w:sz w:val="23"/>
          <w:szCs w:val="23"/>
        </w:rPr>
        <w:t xml:space="preserve">Fulton County will be receiving $1,167,977.00 in federal grant monies from the American Rescue Plan Act of 2021, in two payments.  The first payment will come during the 2020/2021 FY. The other will be sent during the 2021/2022 FY. There are currently no detailed spending regulations for these funds, just a few broad ideas, Jim Martin stated he would like to add a line item in the budget for these funds and would like to have ideas from the Court for uses of these funds.  These ideas can include using some of these funds for the food banks, to relieve some of the stress that these food banks are under.  Steven Williams stated he would like to see some of these funds be used to bring back some of the furloughed employees at the Detention Center back to work.  </w:t>
      </w:r>
    </w:p>
    <w:p w:rsidR="00D066A6" w:rsidRDefault="00D066A6" w:rsidP="00F4796F">
      <w:pPr>
        <w:rPr>
          <w:rFonts w:ascii="Times New Roman" w:hAnsi="Times New Roman" w:cs="Times New Roman"/>
          <w:sz w:val="23"/>
          <w:szCs w:val="23"/>
        </w:rPr>
      </w:pPr>
      <w:r>
        <w:rPr>
          <w:rFonts w:ascii="Times New Roman" w:hAnsi="Times New Roman" w:cs="Times New Roman"/>
          <w:sz w:val="23"/>
          <w:szCs w:val="23"/>
        </w:rPr>
        <w:t>Motion made by Hugh Caldwell, 2</w:t>
      </w:r>
      <w:r w:rsidRPr="00D066A6">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terminate the Agility Contract and not pay the current monthly bill.  JL Atwill addressed the Court about the Agility bill.  The County entered a contract back in 2010 in the amount of $4583.37 per year to supply generator power, services, office space, satellite connectivity and internet services in the event of an emergency.  Since this contract was signed, the County has installed generators and don’t need this service any more.  </w:t>
      </w:r>
    </w:p>
    <w:p w:rsidR="00F4796F" w:rsidRDefault="00F4796F" w:rsidP="00F4796F">
      <w:pPr>
        <w:rPr>
          <w:rFonts w:ascii="Times New Roman" w:hAnsi="Times New Roman" w:cs="Times New Roman"/>
          <w:sz w:val="23"/>
          <w:szCs w:val="23"/>
        </w:rPr>
      </w:pPr>
      <w:r>
        <w:rPr>
          <w:rFonts w:ascii="Times New Roman" w:hAnsi="Times New Roman" w:cs="Times New Roman"/>
          <w:sz w:val="23"/>
          <w:szCs w:val="23"/>
        </w:rPr>
        <w:t>There was no closed session.</w:t>
      </w:r>
    </w:p>
    <w:p w:rsidR="00F4796F" w:rsidRDefault="00F4796F" w:rsidP="00F4796F">
      <w:pPr>
        <w:rPr>
          <w:rFonts w:ascii="Times New Roman" w:hAnsi="Times New Roman" w:cs="Times New Roman"/>
          <w:sz w:val="23"/>
          <w:szCs w:val="23"/>
        </w:rPr>
      </w:pPr>
      <w:r>
        <w:rPr>
          <w:rFonts w:ascii="Times New Roman" w:hAnsi="Times New Roman" w:cs="Times New Roman"/>
          <w:sz w:val="23"/>
          <w:szCs w:val="23"/>
        </w:rPr>
        <w:t>Motion made by Shaun Parks,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adjourn at 10:0</w:t>
      </w:r>
      <w:r w:rsidR="00D066A6">
        <w:rPr>
          <w:rFonts w:ascii="Times New Roman" w:hAnsi="Times New Roman" w:cs="Times New Roman"/>
          <w:sz w:val="23"/>
          <w:szCs w:val="23"/>
        </w:rPr>
        <w:t>9</w:t>
      </w:r>
      <w:r>
        <w:rPr>
          <w:rFonts w:ascii="Times New Roman" w:hAnsi="Times New Roman" w:cs="Times New Roman"/>
          <w:sz w:val="23"/>
          <w:szCs w:val="23"/>
        </w:rPr>
        <w:t xml:space="preserve"> AM.  </w:t>
      </w:r>
    </w:p>
    <w:p w:rsidR="00F4796F" w:rsidRDefault="00F4796F" w:rsidP="00F4796F">
      <w:pPr>
        <w:rPr>
          <w:sz w:val="23"/>
          <w:szCs w:val="23"/>
        </w:rPr>
      </w:pPr>
    </w:p>
    <w:p w:rsidR="00F4796F" w:rsidRDefault="00F4796F" w:rsidP="00F4796F">
      <w:pPr>
        <w:rPr>
          <w:sz w:val="23"/>
          <w:szCs w:val="23"/>
        </w:rPr>
      </w:pPr>
      <w:r>
        <w:rPr>
          <w:sz w:val="23"/>
          <w:szCs w:val="23"/>
        </w:rPr>
        <w:t>________________________________</w:t>
      </w:r>
    </w:p>
    <w:p w:rsidR="004B1571" w:rsidRDefault="00F4796F">
      <w:r>
        <w:rPr>
          <w:sz w:val="23"/>
          <w:szCs w:val="23"/>
        </w:rPr>
        <w:t>Naomi T. Jones, Fulton County Clerk</w:t>
      </w:r>
      <w:bookmarkStart w:id="0" w:name="_GoBack"/>
      <w:bookmarkEnd w:id="0"/>
    </w:p>
    <w:sectPr w:rsidR="004B1571" w:rsidSect="00D2600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6F"/>
    <w:rsid w:val="00104F52"/>
    <w:rsid w:val="00262A44"/>
    <w:rsid w:val="002F76D7"/>
    <w:rsid w:val="00320E6E"/>
    <w:rsid w:val="004B1571"/>
    <w:rsid w:val="004F5E77"/>
    <w:rsid w:val="00821A41"/>
    <w:rsid w:val="00A14871"/>
    <w:rsid w:val="00A149A7"/>
    <w:rsid w:val="00B44474"/>
    <w:rsid w:val="00B53DD2"/>
    <w:rsid w:val="00C41D27"/>
    <w:rsid w:val="00C46BC8"/>
    <w:rsid w:val="00CF5DDE"/>
    <w:rsid w:val="00D066A6"/>
    <w:rsid w:val="00D2600B"/>
    <w:rsid w:val="00E87185"/>
    <w:rsid w:val="00ED283D"/>
    <w:rsid w:val="00EE7D68"/>
    <w:rsid w:val="00F4796F"/>
    <w:rsid w:val="00FE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5632"/>
  <w15:chartTrackingRefBased/>
  <w15:docId w15:val="{603AB4D3-6257-47C1-9C7D-08E54361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E94656040D4F804D68376ABFAD12" ma:contentTypeVersion="1" ma:contentTypeDescription="Create a new document." ma:contentTypeScope="" ma:versionID="295830f8fdc611f2234337547a8a9d0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54D59D-A1E0-4388-80D3-D030B799ECCE}"/>
</file>

<file path=customXml/itemProps2.xml><?xml version="1.0" encoding="utf-8"?>
<ds:datastoreItem xmlns:ds="http://schemas.openxmlformats.org/officeDocument/2006/customXml" ds:itemID="{6C10D447-2836-4393-933F-06BD4B13321D}"/>
</file>

<file path=customXml/itemProps3.xml><?xml version="1.0" encoding="utf-8"?>
<ds:datastoreItem xmlns:ds="http://schemas.openxmlformats.org/officeDocument/2006/customXml" ds:itemID="{40C8620A-75AD-4FF1-9283-53E58DB37C04}"/>
</file>

<file path=docProps/app.xml><?xml version="1.0" encoding="utf-8"?>
<Properties xmlns="http://schemas.openxmlformats.org/officeDocument/2006/extended-properties" xmlns:vt="http://schemas.openxmlformats.org/officeDocument/2006/docPropsVTypes">
  <Template>Normal.dotm</Template>
  <TotalTime>137</TotalTime>
  <Pages>2</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Naomi T. (Fulton County Clerk)</dc:creator>
  <cp:keywords/>
  <dc:description/>
  <cp:lastModifiedBy>Jones, Naomi T. (Fulton County Clerk)</cp:lastModifiedBy>
  <cp:revision>12</cp:revision>
  <cp:lastPrinted>2021-03-30T17:25:00Z</cp:lastPrinted>
  <dcterms:created xsi:type="dcterms:W3CDTF">2021-03-15T15:38:00Z</dcterms:created>
  <dcterms:modified xsi:type="dcterms:W3CDTF">2021-03-30T17:31:00Z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0x010100DFFFE94656040D4F804D68376ABFAD12</vt:lpwstr>
  </property>
</Properties>
</file>